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F7015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7015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7015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7015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DB213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54-966/1/19-8-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6E7CF5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6E7CF5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DB213A" w:rsidRPr="00DB213A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DB213A" w:rsidRPr="00DB213A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DB213A" w:rsidRPr="00DB213A">
          <w:rPr>
            <w:u w:val="single"/>
          </w:rPr>
          <w:t xml:space="preserve"> 630128, ГОРОД НОВОСИБИРСК, УЛИЦА ИПОДРОМСКАЯ, ДОМ 19, ЭТАЖ 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DB213A" w:rsidRPr="00DB213A">
          <w:rPr>
            <w:rStyle w:val="aa"/>
          </w:rPr>
          <w:t xml:space="preserve"> Центральный офис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DB213A" w:rsidRPr="00DB213A">
          <w:rPr>
            <w:u w:val="single"/>
          </w:rPr>
          <w:t xml:space="preserve"> 54-966/1/19-8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DB213A" w:rsidRPr="00DB213A">
          <w:rPr>
            <w:rStyle w:val="aa"/>
          </w:rPr>
          <w:t xml:space="preserve"> Менеджер (Офис-менеджер)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DB213A" w:rsidRPr="00DB213A">
          <w:rPr>
            <w:rStyle w:val="aa"/>
          </w:rPr>
          <w:t xml:space="preserve"> 24047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DB213A" w:rsidRPr="00DB213A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6E7CF5" w:rsidRPr="002B694A" w:rsidTr="00FF2EE7">
        <w:trPr>
          <w:jc w:val="center"/>
        </w:trPr>
        <w:tc>
          <w:tcPr>
            <w:tcW w:w="5304" w:type="dxa"/>
            <w:vAlign w:val="center"/>
          </w:tcPr>
          <w:p w:rsidR="006E7CF5" w:rsidRPr="002B694A" w:rsidRDefault="006E7CF5" w:rsidP="006E7CF5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6E7CF5" w:rsidRPr="002B694A" w:rsidRDefault="006E7CF5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6E7CF5" w:rsidRPr="002B694A" w:rsidRDefault="006E7CF5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6E7CF5" w:rsidRPr="002B694A" w:rsidRDefault="006E7CF5" w:rsidP="00883461">
            <w:pPr>
              <w:pStyle w:val="a8"/>
            </w:pPr>
            <w:r>
              <w:t>01.11.2020</w:t>
            </w:r>
          </w:p>
        </w:tc>
      </w:tr>
      <w:tr w:rsidR="006E7CF5" w:rsidRPr="002B694A" w:rsidTr="00FF2EE7">
        <w:trPr>
          <w:jc w:val="center"/>
        </w:trPr>
        <w:tc>
          <w:tcPr>
            <w:tcW w:w="5304" w:type="dxa"/>
            <w:vAlign w:val="center"/>
          </w:tcPr>
          <w:p w:rsidR="006E7CF5" w:rsidRDefault="006E7CF5" w:rsidP="006E7CF5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6E7CF5" w:rsidRDefault="006E7CF5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6E7CF5" w:rsidRDefault="006E7CF5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6E7CF5" w:rsidRDefault="006E7CF5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807756" w:rsidP="00AD14A4">
      <w:fldSimple w:instr=" DOCVARIABLE izm_nd_new \* MERGEFORMAT ">
        <w:r w:rsidR="006E7CF5" w:rsidRPr="006E7CF5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807756" w:rsidP="005859B9">
      <w:fldSimple w:instr=" DOCVARIABLE operac \* MERGEFORMAT ">
        <w:r w:rsidR="00DB213A" w:rsidRPr="00DB213A">
          <w:t xml:space="preserve"> Осуществление фиксирования и передачя служебной информации директору и сотрудникам компании. Обеспечивает документооборот компании. Осуществляет контроль за надлежащим состоянием офисного оборудования, коммуникаций. Обеспечивает офис расходными материалами.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17,6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F7015B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F7015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F7015B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F7015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F7015B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F7015B" w:rsidRPr="00F7015B">
          <w:rPr>
            <w:bCs/>
          </w:rPr>
          <w:t>-</w:t>
        </w:r>
        <w:r w:rsidR="00F7015B" w:rsidRPr="00F7015B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F7015B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E7CF5" w:rsidTr="006E7C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E7CF5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E7CF5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E7CF5" w:rsidTr="006E7C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E7CF5" w:rsidTr="006E7C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E7CF5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E7CF5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E7CF5" w:rsidTr="006E7C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E7CF5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6E7CF5" w:rsidRDefault="006E7CF5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6E7CF5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E7CF5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E7CF5" w:rsidTr="00691E4B">
        <w:trPr>
          <w:trHeight w:val="284"/>
        </w:trPr>
        <w:tc>
          <w:tcPr>
            <w:tcW w:w="2802" w:type="dxa"/>
            <w:vAlign w:val="center"/>
          </w:tcPr>
          <w:p w:rsidR="002B46D6" w:rsidRPr="006E7CF5" w:rsidRDefault="006E7CF5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6E7CF5" w:rsidRDefault="006E7CF5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6E7CF5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E7CF5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15B" w:rsidRDefault="00F7015B" w:rsidP="0076042D">
      <w:pPr>
        <w:pStyle w:val="a9"/>
      </w:pPr>
      <w:r>
        <w:separator/>
      </w:r>
    </w:p>
  </w:endnote>
  <w:endnote w:type="continuationSeparator" w:id="0">
    <w:p w:rsidR="00F7015B" w:rsidRDefault="00F7015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B84F5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DB213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54-966/1/19-8-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807756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807756" w:rsidRPr="00FF2EE7">
            <w:rPr>
              <w:rStyle w:val="ae"/>
              <w:sz w:val="20"/>
              <w:szCs w:val="20"/>
            </w:rPr>
            <w:fldChar w:fldCharType="separate"/>
          </w:r>
          <w:r w:rsidR="00DB213A">
            <w:rPr>
              <w:rStyle w:val="ae"/>
              <w:noProof/>
              <w:sz w:val="20"/>
              <w:szCs w:val="20"/>
            </w:rPr>
            <w:t>1</w:t>
          </w:r>
          <w:r w:rsidR="00807756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B213A" w:rsidRPr="00DB213A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B84F5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15B" w:rsidRDefault="00F7015B" w:rsidP="0076042D">
      <w:pPr>
        <w:pStyle w:val="a9"/>
      </w:pPr>
      <w:r>
        <w:separator/>
      </w:r>
    </w:p>
  </w:footnote>
  <w:footnote w:type="continuationSeparator" w:id="0">
    <w:p w:rsidR="00F7015B" w:rsidRDefault="00F7015B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B84F5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B84F5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B84F5D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8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8- Н "/>
    <w:docVar w:name="num_form" w:val="2"/>
    <w:docVar w:name="oborud" w:val=" ПЭВМ с монитором DELL; Ноутбук Lenovo "/>
    <w:docVar w:name="operac" w:val=" Осуществление фиксирования и передачя служебной информации директору и сотрудникам компании. Обеспечивает документооборот компании. Осуществляет контроль за надлежащим состоянием офисного оборудования, коммуникаций. Обеспечивает офис расходными материалами.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BCC237BA8A8142229565053B91AE4B07"/>
    <w:docVar w:name="rm_id" w:val="5381"/>
    <w:docVar w:name="rm_name" w:val=" Менеджер (Офис-менеджер) "/>
    <w:docVar w:name="rm_number" w:val=" 54-966/1/19-8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5D7448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5D7448"/>
    <w:rsid w:val="00674E86"/>
    <w:rsid w:val="00681434"/>
    <w:rsid w:val="00691E4B"/>
    <w:rsid w:val="0069682B"/>
    <w:rsid w:val="006C28B3"/>
    <w:rsid w:val="006E7CF5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07756"/>
    <w:rsid w:val="00883461"/>
    <w:rsid w:val="008C739D"/>
    <w:rsid w:val="008D5F6D"/>
    <w:rsid w:val="008E68DE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84F5D"/>
    <w:rsid w:val="00BA5029"/>
    <w:rsid w:val="00BC2F3C"/>
    <w:rsid w:val="00BD346C"/>
    <w:rsid w:val="00BF498E"/>
    <w:rsid w:val="00C02721"/>
    <w:rsid w:val="00C3083C"/>
    <w:rsid w:val="00C545D8"/>
    <w:rsid w:val="00CE3307"/>
    <w:rsid w:val="00D74283"/>
    <w:rsid w:val="00D76DF8"/>
    <w:rsid w:val="00DB213A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015B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1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2020-01-21T06:48:00Z</dcterms:created>
  <dcterms:modified xsi:type="dcterms:W3CDTF">2020-01-21T07:31:00Z</dcterms:modified>
</cp:coreProperties>
</file>